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ED" w:rsidRPr="00964324" w:rsidRDefault="00253AED" w:rsidP="00253AE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61CB2">
        <w:rPr>
          <w:rFonts w:ascii="Times New Roman" w:hAnsi="Times New Roman"/>
          <w:b/>
          <w:sz w:val="28"/>
          <w:szCs w:val="28"/>
        </w:rPr>
        <w:t>Алгоритм работы специалиста телефона «Горячая линия» при конкретных запросах.</w:t>
      </w:r>
    </w:p>
    <w:tbl>
      <w:tblPr>
        <w:tblpPr w:leftFromText="180" w:rightFromText="180" w:vertAnchor="text" w:horzAnchor="page" w:tblpX="988" w:tblpY="666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0" w:type="dxa"/>
          <w:bottom w:w="170" w:type="dxa"/>
        </w:tblCellMar>
        <w:tblLook w:val="01E0" w:firstRow="1" w:lastRow="1" w:firstColumn="1" w:lastColumn="1" w:noHBand="0" w:noVBand="0"/>
      </w:tblPr>
      <w:tblGrid>
        <w:gridCol w:w="1951"/>
        <w:gridCol w:w="2268"/>
        <w:gridCol w:w="6401"/>
      </w:tblGrid>
      <w:tr w:rsidR="00253AED" w:rsidRPr="0053775B" w:rsidTr="00277817">
        <w:trPr>
          <w:trHeight w:val="39"/>
        </w:trPr>
        <w:tc>
          <w:tcPr>
            <w:tcW w:w="1951" w:type="dxa"/>
            <w:vAlign w:val="center"/>
          </w:tcPr>
          <w:p w:rsidR="00253AED" w:rsidRPr="00C927BA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Запрос абонента</w:t>
            </w:r>
          </w:p>
        </w:tc>
        <w:tc>
          <w:tcPr>
            <w:tcW w:w="2268" w:type="dxa"/>
            <w:vAlign w:val="center"/>
          </w:tcPr>
          <w:p w:rsidR="00253AED" w:rsidRPr="00C927BA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6401" w:type="dxa"/>
            <w:vAlign w:val="center"/>
          </w:tcPr>
          <w:p w:rsidR="00253AED" w:rsidRPr="00C927BA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Действия специалиста «Горячей линии»</w:t>
            </w:r>
          </w:p>
        </w:tc>
      </w:tr>
      <w:tr w:rsidR="00253AED" w:rsidRPr="0053775B" w:rsidTr="00277817">
        <w:trPr>
          <w:trHeight w:val="39"/>
        </w:trPr>
        <w:tc>
          <w:tcPr>
            <w:tcW w:w="1951" w:type="dxa"/>
            <w:vAlign w:val="center"/>
          </w:tcPr>
          <w:p w:rsidR="00253AED" w:rsidRPr="00C927BA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 О судьбе конкретного человека </w:t>
            </w:r>
          </w:p>
        </w:tc>
        <w:tc>
          <w:tcPr>
            <w:tcW w:w="2268" w:type="dxa"/>
            <w:vAlign w:val="center"/>
          </w:tcPr>
          <w:p w:rsidR="00253AED" w:rsidRPr="00C927BA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аходится в списке погибших</w:t>
            </w:r>
          </w:p>
          <w:p w:rsidR="00253AED" w:rsidRPr="00C927BA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6401" w:type="dxa"/>
            <w:vAlign w:val="center"/>
          </w:tcPr>
          <w:p w:rsidR="00253AED" w:rsidRPr="0053775B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Уточнить и записать ФИО абонента, контактный телефон и степень родства.</w:t>
            </w:r>
          </w:p>
          <w:p w:rsidR="00253AED" w:rsidRPr="00C927BA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Сообщить, что в списке погибших есть человек с такой фамилией и сверить иные персональные данные при наличии их на ГЛ (имя, отчество, год и место рождения, адрес проживания и др.).</w:t>
            </w:r>
          </w:p>
          <w:p w:rsidR="00253AED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Pr="00C927BA">
              <w:rPr>
                <w:rFonts w:ascii="Times New Roman" w:eastAsia="Times New Roman" w:hAnsi="Times New Roman" w:cs="Times New Roman"/>
                <w:bCs/>
                <w:szCs w:val="28"/>
              </w:rPr>
              <w:t>Предоставить информацию (под запись) о месте и времени проведения опознания и документах, кот</w:t>
            </w:r>
            <w:r>
              <w:rPr>
                <w:rFonts w:ascii="Times New Roman" w:eastAsia="Times New Roman" w:hAnsi="Times New Roman" w:cs="Times New Roman"/>
                <w:bCs/>
                <w:szCs w:val="28"/>
              </w:rPr>
              <w:t>орые необходимо иметь при себе:</w:t>
            </w:r>
          </w:p>
          <w:p w:rsidR="00253AED" w:rsidRPr="00C927BA" w:rsidRDefault="00253AED" w:rsidP="00253AE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927BA">
              <w:rPr>
                <w:rFonts w:ascii="Times New Roman" w:hAnsi="Times New Roman"/>
                <w:bCs/>
                <w:sz w:val="24"/>
                <w:szCs w:val="28"/>
              </w:rPr>
              <w:t>личный паспорт</w:t>
            </w:r>
          </w:p>
          <w:p w:rsidR="00253AED" w:rsidRPr="00C927BA" w:rsidRDefault="00253AED" w:rsidP="00253AE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Cs w:val="28"/>
              </w:rPr>
            </w:pPr>
            <w:r w:rsidRPr="00C927BA">
              <w:rPr>
                <w:rFonts w:ascii="Times New Roman" w:hAnsi="Times New Roman"/>
                <w:bCs/>
                <w:sz w:val="24"/>
                <w:szCs w:val="28"/>
              </w:rPr>
              <w:t>свидетельство о браке</w:t>
            </w:r>
          </w:p>
          <w:p w:rsidR="00253AED" w:rsidRPr="00C927BA" w:rsidRDefault="00253AED" w:rsidP="00253AE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927BA">
              <w:rPr>
                <w:rFonts w:ascii="Times New Roman" w:hAnsi="Times New Roman"/>
                <w:bCs/>
                <w:sz w:val="24"/>
                <w:szCs w:val="28"/>
              </w:rPr>
              <w:t>свидетельство о рождении ребенка</w:t>
            </w:r>
          </w:p>
          <w:p w:rsidR="00253AED" w:rsidRPr="00C927BA" w:rsidRDefault="00253AED" w:rsidP="00253AE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927BA">
              <w:rPr>
                <w:rFonts w:ascii="Times New Roman" w:hAnsi="Times New Roman"/>
                <w:bCs/>
                <w:sz w:val="24"/>
                <w:szCs w:val="28"/>
              </w:rPr>
              <w:t>справку Ф-1(форма №1) из паспортного стола или домовую книгу (выписку из домовой книги);</w:t>
            </w:r>
          </w:p>
          <w:p w:rsidR="00253AED" w:rsidRPr="00C927BA" w:rsidRDefault="00253AED" w:rsidP="00253AE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927BA">
              <w:rPr>
                <w:rFonts w:ascii="Times New Roman" w:hAnsi="Times New Roman"/>
                <w:bCs/>
                <w:sz w:val="24"/>
                <w:szCs w:val="28"/>
              </w:rPr>
              <w:t>одежду для погибшего (к моменту выдачи тела);</w:t>
            </w:r>
          </w:p>
          <w:p w:rsidR="00253AED" w:rsidRDefault="00253AED" w:rsidP="00253AE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927BA">
              <w:rPr>
                <w:rFonts w:ascii="Times New Roman" w:hAnsi="Times New Roman"/>
                <w:bCs/>
                <w:sz w:val="24"/>
                <w:szCs w:val="28"/>
              </w:rPr>
              <w:t xml:space="preserve">при возможности: паспорт (ксерокопию 3-х страниц паспорта) погибшего, </w:t>
            </w:r>
          </w:p>
          <w:p w:rsidR="00253AED" w:rsidRDefault="00253AED" w:rsidP="00253AE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927BA">
              <w:rPr>
                <w:rFonts w:ascii="Times New Roman" w:hAnsi="Times New Roman"/>
                <w:bCs/>
                <w:sz w:val="24"/>
                <w:szCs w:val="28"/>
              </w:rPr>
              <w:t xml:space="preserve">портретное фото погибшего, </w:t>
            </w:r>
          </w:p>
          <w:p w:rsidR="00253AED" w:rsidRPr="00C927BA" w:rsidRDefault="00253AED" w:rsidP="00253AE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медкарту (</w:t>
            </w:r>
            <w:r w:rsidRPr="00C927BA">
              <w:rPr>
                <w:rFonts w:ascii="Times New Roman" w:hAnsi="Times New Roman"/>
                <w:bCs/>
                <w:sz w:val="24"/>
                <w:szCs w:val="28"/>
              </w:rPr>
              <w:t>стоматологическую карту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)</w:t>
            </w:r>
          </w:p>
          <w:p w:rsidR="00253AED" w:rsidRPr="00C927BA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Если на момент обращения информация о порядке проведения опознания отсутствует - предложить родственнику перезвонить на ГЛ позже (указать примерное время) или ждать звонка специалиста ГЛ на контактный телефон.</w:t>
            </w:r>
          </w:p>
        </w:tc>
      </w:tr>
      <w:tr w:rsidR="00253AED" w:rsidRPr="0053775B" w:rsidTr="00253AED">
        <w:trPr>
          <w:trHeight w:val="746"/>
        </w:trPr>
        <w:tc>
          <w:tcPr>
            <w:tcW w:w="1951" w:type="dxa"/>
            <w:vAlign w:val="center"/>
          </w:tcPr>
          <w:p w:rsidR="00253AED" w:rsidRPr="00C927BA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О судьбе конкретного человека</w:t>
            </w:r>
          </w:p>
        </w:tc>
        <w:tc>
          <w:tcPr>
            <w:tcW w:w="2268" w:type="dxa"/>
            <w:vAlign w:val="center"/>
          </w:tcPr>
          <w:p w:rsidR="00253AED" w:rsidRPr="00C927BA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Н</w:t>
            </w: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аходится в списке пострадавших</w:t>
            </w:r>
          </w:p>
          <w:p w:rsidR="00253AED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01" w:type="dxa"/>
            <w:vAlign w:val="center"/>
          </w:tcPr>
          <w:p w:rsidR="00253AED" w:rsidRPr="00C927BA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Уточнить и записать ФИО абонента, контактный телефон и степень родства.</w:t>
            </w:r>
          </w:p>
          <w:p w:rsidR="00253AED" w:rsidRPr="00C927BA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Сообщить, что в списке пострадав</w:t>
            </w:r>
            <w:bookmarkStart w:id="0" w:name="_GoBack"/>
            <w:bookmarkEnd w:id="0"/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ших есть человек с такой фамилией и сверить иные персональные данные при наличии их на ГЛ (имя, отчество, год и место рождения, адрес проживания и др.).</w:t>
            </w:r>
          </w:p>
          <w:p w:rsidR="00253AED" w:rsidRPr="00C927BA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Дать информацию о состоянии пострадавшего (при ее наличии), о больнице, где находится пострадавший, времени посещения.</w:t>
            </w:r>
          </w:p>
          <w:p w:rsidR="00253AED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Если на момент обращения информация о состоянии пострадавшего отсутствует, предложить родственнику перезвонить на ГЛ позже (указать примерное время) или самостоятельно узнать подробности в лечебном учреждении (при наличии такой возможности).</w:t>
            </w:r>
          </w:p>
        </w:tc>
      </w:tr>
      <w:tr w:rsidR="00253AED" w:rsidRPr="0053775B" w:rsidTr="00277817">
        <w:trPr>
          <w:trHeight w:val="39"/>
        </w:trPr>
        <w:tc>
          <w:tcPr>
            <w:tcW w:w="1951" w:type="dxa"/>
            <w:vAlign w:val="center"/>
          </w:tcPr>
          <w:p w:rsidR="00253AED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О судьбе конкретного человека</w:t>
            </w:r>
          </w:p>
        </w:tc>
        <w:tc>
          <w:tcPr>
            <w:tcW w:w="2268" w:type="dxa"/>
            <w:vAlign w:val="center"/>
          </w:tcPr>
          <w:p w:rsidR="00253AED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Н</w:t>
            </w:r>
            <w:r w:rsidRPr="00D5333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аходится в списке </w:t>
            </w:r>
            <w:proofErr w:type="gramStart"/>
            <w:r w:rsidRPr="00D5333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эвакуируемых</w:t>
            </w:r>
            <w:proofErr w:type="gramEnd"/>
            <w:r w:rsidRPr="00D5333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</w:t>
            </w:r>
          </w:p>
          <w:p w:rsidR="00253AED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6401" w:type="dxa"/>
            <w:vAlign w:val="center"/>
          </w:tcPr>
          <w:p w:rsidR="00253AED" w:rsidRPr="00D5333D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D5333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Предоставить информацию о месте и времени прибытия </w:t>
            </w:r>
            <w:proofErr w:type="gramStart"/>
            <w:r w:rsidRPr="00D5333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эвакуируемых</w:t>
            </w:r>
            <w:proofErr w:type="gramEnd"/>
            <w:r w:rsidRPr="00D5333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и необходимости встречи.</w:t>
            </w:r>
          </w:p>
          <w:p w:rsidR="00253AED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D5333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- Уточнить и записать ФИО абонента, контактный телефон и степень родства (в случае необходимости)</w:t>
            </w:r>
          </w:p>
        </w:tc>
      </w:tr>
      <w:tr w:rsidR="00253AED" w:rsidRPr="0053775B" w:rsidTr="00277817">
        <w:trPr>
          <w:trHeight w:val="39"/>
        </w:trPr>
        <w:tc>
          <w:tcPr>
            <w:tcW w:w="1951" w:type="dxa"/>
            <w:vAlign w:val="center"/>
          </w:tcPr>
          <w:p w:rsidR="00253AED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О судьбе </w:t>
            </w:r>
            <w:r w:rsidRPr="00C927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конкретного человека</w:t>
            </w:r>
          </w:p>
          <w:p w:rsidR="00253AED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53AED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lastRenderedPageBreak/>
              <w:t>З</w:t>
            </w:r>
            <w:r w:rsidRPr="00D5333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апрашиваемой </w:t>
            </w:r>
            <w:r w:rsidRPr="00D5333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lastRenderedPageBreak/>
              <w:t>фамилии нет в списках</w:t>
            </w:r>
          </w:p>
        </w:tc>
        <w:tc>
          <w:tcPr>
            <w:tcW w:w="6401" w:type="dxa"/>
            <w:vAlign w:val="center"/>
          </w:tcPr>
          <w:p w:rsidR="00253AED" w:rsidRPr="00D5333D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5333D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- Уточнить, на основании чего родственник решил, что </w:t>
            </w:r>
            <w:r w:rsidRPr="00D5333D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разыскиваемый им человек находился в зоне ЧС, каким образом он самостоятельно может связаться </w:t>
            </w:r>
            <w:proofErr w:type="gramStart"/>
            <w:r w:rsidRPr="00D5333D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proofErr w:type="gramEnd"/>
            <w:r w:rsidRPr="00D5333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разыскиваемым. </w:t>
            </w:r>
          </w:p>
          <w:p w:rsidR="00253AED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- </w:t>
            </w:r>
            <w:r w:rsidRPr="00D5333D">
              <w:rPr>
                <w:rFonts w:ascii="Times New Roman" w:eastAsia="Times New Roman" w:hAnsi="Times New Roman" w:cs="Times New Roman"/>
                <w:sz w:val="24"/>
                <w:szCs w:val="28"/>
              </w:rPr>
              <w:t>Если у абонента есть веские основания предполагать, что его близкий мог находиться в зоне ЧС, записать контактный телефон абонента и степень родства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, чтобы в случае появления информации связаться с родственником.</w:t>
            </w:r>
          </w:p>
        </w:tc>
      </w:tr>
      <w:tr w:rsidR="00253AED" w:rsidRPr="0053775B" w:rsidTr="00277817">
        <w:trPr>
          <w:trHeight w:val="39"/>
        </w:trPr>
        <w:tc>
          <w:tcPr>
            <w:tcW w:w="1951" w:type="dxa"/>
            <w:vMerge w:val="restart"/>
            <w:vAlign w:val="center"/>
          </w:tcPr>
          <w:p w:rsidR="00253AED" w:rsidRPr="0053775B" w:rsidRDefault="00253AED" w:rsidP="00277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5</w:t>
            </w:r>
            <w:r w:rsidRPr="0053775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Pr="00D5333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Эвакуация</w:t>
            </w:r>
          </w:p>
        </w:tc>
        <w:tc>
          <w:tcPr>
            <w:tcW w:w="2268" w:type="dxa"/>
            <w:vAlign w:val="center"/>
          </w:tcPr>
          <w:p w:rsidR="00253AED" w:rsidRPr="0053775B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537A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Тел погибших</w:t>
            </w:r>
          </w:p>
        </w:tc>
        <w:tc>
          <w:tcPr>
            <w:tcW w:w="6401" w:type="dxa"/>
            <w:vAlign w:val="center"/>
          </w:tcPr>
          <w:p w:rsidR="00253AED" w:rsidRPr="001537AC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Pr="001537A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Предоставить информацию о порядке вывоза и встречи тел погибших (если этим занимается МЧС России) или предоставить контактные телефоны организации, которая занимается этим вопросом (например, страховая компания или туроператор).</w:t>
            </w:r>
          </w:p>
          <w:p w:rsidR="00253AED" w:rsidRPr="0053775B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-</w:t>
            </w:r>
            <w:r w:rsidRPr="001537A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Уточнить и записать ФИО абонента, контактный телефон и степень родства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чтобы </w:t>
            </w:r>
            <w:r w:rsidRPr="001537A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в случае необходимости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связаться</w:t>
            </w:r>
            <w:r w:rsidRPr="001537AC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) </w:t>
            </w:r>
          </w:p>
        </w:tc>
      </w:tr>
      <w:tr w:rsidR="00253AED" w:rsidRPr="0053775B" w:rsidTr="00277817">
        <w:trPr>
          <w:trHeight w:val="170"/>
        </w:trPr>
        <w:tc>
          <w:tcPr>
            <w:tcW w:w="1951" w:type="dxa"/>
            <w:vMerge/>
            <w:vAlign w:val="center"/>
          </w:tcPr>
          <w:p w:rsidR="00253AED" w:rsidRPr="0053775B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53AED" w:rsidRPr="001537AC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217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Раненых</w:t>
            </w:r>
          </w:p>
        </w:tc>
        <w:tc>
          <w:tcPr>
            <w:tcW w:w="6401" w:type="dxa"/>
            <w:vAlign w:val="center"/>
          </w:tcPr>
          <w:p w:rsidR="00253AED" w:rsidRPr="00EB36C7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Pr="00EB36C7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Предоставить информацию о сроках эвакуации раненых и координатах лечебных учреждений, в которых они размещены.</w:t>
            </w:r>
          </w:p>
          <w:p w:rsidR="00253AED" w:rsidRPr="00EB36C7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Pr="00EB36C7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ВАЖНО НЕ предоставлять родственникам пострадавших информацию о рейсе и аэропорте, т.к. пострадавших сразу из аэропорта увозят в больницы (максимально корректно разъяснить это родственникам).</w:t>
            </w:r>
          </w:p>
          <w:p w:rsidR="00253AED" w:rsidRPr="00EB36C7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Pr="00EB36C7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Если родственники (из других городов) планируют прибыть к месту лечения пострадавшего, дать им информацию о гостиницах, где они могут остановиться, и возможной встрече в аэропортах и на вокзалах (если таковая организуется сотрудниками МЧС России).</w:t>
            </w:r>
          </w:p>
          <w:p w:rsidR="00253AED" w:rsidRPr="0053775B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Pr="00EB36C7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Уточнить и записать ФИО абонента, контактный телефон и степень родства (в случае необходимости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перезвонить</w:t>
            </w:r>
            <w:r w:rsidRPr="00EB36C7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) </w:t>
            </w:r>
          </w:p>
        </w:tc>
      </w:tr>
      <w:tr w:rsidR="00253AED" w:rsidRPr="0053775B" w:rsidTr="00277817">
        <w:trPr>
          <w:trHeight w:val="170"/>
        </w:trPr>
        <w:tc>
          <w:tcPr>
            <w:tcW w:w="1951" w:type="dxa"/>
            <w:vMerge/>
            <w:vAlign w:val="center"/>
          </w:tcPr>
          <w:p w:rsidR="00253AED" w:rsidRPr="0053775B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53AED" w:rsidRPr="0053775B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2176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Беженцев</w:t>
            </w:r>
          </w:p>
        </w:tc>
        <w:tc>
          <w:tcPr>
            <w:tcW w:w="6401" w:type="dxa"/>
            <w:vAlign w:val="center"/>
          </w:tcPr>
          <w:p w:rsidR="00253AED" w:rsidRPr="0053775B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Pr="00B2176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Предоставить информацию о месте и времени прибытия </w:t>
            </w:r>
            <w:proofErr w:type="gramStart"/>
            <w:r w:rsidRPr="00B2176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эвакуируемых</w:t>
            </w:r>
            <w:proofErr w:type="gramEnd"/>
            <w:r w:rsidRPr="00B2176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и необходимости встречи.</w:t>
            </w:r>
          </w:p>
        </w:tc>
      </w:tr>
      <w:tr w:rsidR="00253AED" w:rsidRPr="0053775B" w:rsidTr="00277817">
        <w:trPr>
          <w:trHeight w:val="39"/>
        </w:trPr>
        <w:tc>
          <w:tcPr>
            <w:tcW w:w="4219" w:type="dxa"/>
            <w:gridSpan w:val="2"/>
            <w:vAlign w:val="center"/>
          </w:tcPr>
          <w:p w:rsidR="00253AED" w:rsidRPr="0053775B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8</w:t>
            </w:r>
            <w:r w:rsidRPr="00B2176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. Материальная помощь, компенсации, страховки</w:t>
            </w:r>
            <w:r w:rsidRPr="00B2176D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</w:rPr>
              <w:t xml:space="preserve"> </w:t>
            </w:r>
          </w:p>
        </w:tc>
        <w:tc>
          <w:tcPr>
            <w:tcW w:w="6401" w:type="dxa"/>
            <w:vAlign w:val="center"/>
          </w:tcPr>
          <w:p w:rsidR="00253AED" w:rsidRPr="0053775B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Pr="00B2176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Предоставить координаты организаций, отвечающих за этот вопрос (социальные сл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ужбы, страховые компании и пр.)</w:t>
            </w:r>
          </w:p>
        </w:tc>
      </w:tr>
      <w:tr w:rsidR="00253AED" w:rsidRPr="0053775B" w:rsidTr="00277817">
        <w:trPr>
          <w:trHeight w:val="39"/>
        </w:trPr>
        <w:tc>
          <w:tcPr>
            <w:tcW w:w="4219" w:type="dxa"/>
            <w:gridSpan w:val="2"/>
            <w:vAlign w:val="center"/>
          </w:tcPr>
          <w:p w:rsidR="00253AED" w:rsidRPr="00CB5539" w:rsidRDefault="00253AED" w:rsidP="00253AE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B2176D">
              <w:rPr>
                <w:rFonts w:ascii="Times New Roman" w:hAnsi="Times New Roman"/>
                <w:bCs/>
                <w:sz w:val="24"/>
                <w:szCs w:val="28"/>
              </w:rPr>
              <w:t xml:space="preserve">Поиск документов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и вещей погибших и пострадавших</w:t>
            </w:r>
          </w:p>
        </w:tc>
        <w:tc>
          <w:tcPr>
            <w:tcW w:w="6401" w:type="dxa"/>
            <w:vAlign w:val="center"/>
          </w:tcPr>
          <w:p w:rsidR="00253AED" w:rsidRPr="0053775B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Pr="00B2176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Предоставить координаты организаций, отвечающих за этот вопрос (прокуратура, следственные органы, туроператор).</w:t>
            </w:r>
          </w:p>
        </w:tc>
      </w:tr>
      <w:tr w:rsidR="00253AED" w:rsidRPr="0053775B" w:rsidTr="00277817">
        <w:trPr>
          <w:trHeight w:val="39"/>
        </w:trPr>
        <w:tc>
          <w:tcPr>
            <w:tcW w:w="4219" w:type="dxa"/>
            <w:gridSpan w:val="2"/>
            <w:vAlign w:val="center"/>
          </w:tcPr>
          <w:p w:rsidR="00253AED" w:rsidRPr="00B2176D" w:rsidRDefault="00253AED" w:rsidP="00253AED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2176D">
              <w:rPr>
                <w:rFonts w:ascii="Times New Roman" w:hAnsi="Times New Roman"/>
                <w:bCs/>
                <w:sz w:val="24"/>
                <w:szCs w:val="28"/>
              </w:rPr>
              <w:t>Звонки от СМИ и посольств и консульств</w:t>
            </w:r>
            <w:r w:rsidRPr="00B2176D">
              <w:rPr>
                <w:rFonts w:ascii="Times New Roman" w:hAnsi="Times New Roman"/>
                <w:bCs/>
                <w:i/>
                <w:sz w:val="24"/>
                <w:szCs w:val="28"/>
              </w:rPr>
              <w:t xml:space="preserve"> </w:t>
            </w:r>
          </w:p>
        </w:tc>
        <w:tc>
          <w:tcPr>
            <w:tcW w:w="6401" w:type="dxa"/>
            <w:vAlign w:val="center"/>
          </w:tcPr>
          <w:p w:rsidR="00253AED" w:rsidRPr="0053775B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Pr="00B2176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В случае обращений СМИ, посольств и консульств и пр. интересующихся общей статистикой ЧС и гражданской принадлежностью пострадавших переадресовать их к представителю пресс-службы МЧС.</w:t>
            </w:r>
          </w:p>
        </w:tc>
      </w:tr>
      <w:tr w:rsidR="00253AED" w:rsidRPr="0053775B" w:rsidTr="00277817">
        <w:trPr>
          <w:trHeight w:val="39"/>
        </w:trPr>
        <w:tc>
          <w:tcPr>
            <w:tcW w:w="4219" w:type="dxa"/>
            <w:gridSpan w:val="2"/>
            <w:vAlign w:val="center"/>
          </w:tcPr>
          <w:p w:rsidR="00253AED" w:rsidRPr="00CB5539" w:rsidRDefault="00253AED" w:rsidP="00253AED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176D">
              <w:rPr>
                <w:rFonts w:ascii="Times New Roman" w:hAnsi="Times New Roman"/>
                <w:bCs/>
                <w:sz w:val="24"/>
                <w:szCs w:val="24"/>
              </w:rPr>
              <w:t xml:space="preserve">Психологические запросы, связанные с текущей ЧС (утраты, страхи, острые стрессовые реакции и пр.) </w:t>
            </w:r>
          </w:p>
        </w:tc>
        <w:tc>
          <w:tcPr>
            <w:tcW w:w="6401" w:type="dxa"/>
            <w:vAlign w:val="center"/>
          </w:tcPr>
          <w:p w:rsidR="00253AED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В режиме работы ГЛ </w:t>
            </w:r>
            <w:r w:rsidRPr="00B2176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нет возможности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консультативно оказать психологическую помощь.</w:t>
            </w:r>
          </w:p>
          <w:p w:rsidR="00253AED" w:rsidRPr="0053775B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- Н</w:t>
            </w:r>
            <w:r w:rsidRPr="00B2176D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еобходимо предоставить абоненту координаты центров психологической помощи на местах.</w:t>
            </w:r>
          </w:p>
        </w:tc>
      </w:tr>
      <w:tr w:rsidR="00253AED" w:rsidRPr="0053775B" w:rsidTr="00277817">
        <w:tc>
          <w:tcPr>
            <w:tcW w:w="4219" w:type="dxa"/>
            <w:gridSpan w:val="2"/>
            <w:vAlign w:val="center"/>
          </w:tcPr>
          <w:p w:rsidR="00253AED" w:rsidRPr="0053775B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 w:rsidRPr="00A0774E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lastRenderedPageBreak/>
              <w:t xml:space="preserve">12. Запрос о психологической помощи, не связанный с текущей ЧС </w:t>
            </w:r>
          </w:p>
        </w:tc>
        <w:tc>
          <w:tcPr>
            <w:tcW w:w="6401" w:type="dxa"/>
            <w:vAlign w:val="center"/>
          </w:tcPr>
          <w:p w:rsidR="00253AED" w:rsidRPr="0053775B" w:rsidRDefault="00253AED" w:rsidP="00277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Pr="00A0774E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На весь период работы «Горячей линии» с целью максимального освобождения линии для обращений по ЧС временно прекращаются консультации граждан по иным вопросам (если ГЛ открыта на базе «Телефона доверия») с объяснением причины отказа и предоставлением информации о других возможностях получения психологической помощи.</w:t>
            </w:r>
            <w:proofErr w:type="gramEnd"/>
            <w:r w:rsidRPr="00A0774E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Исключение составляют острые кризисные запросы (суицидальные намерения, угроза суицида у </w:t>
            </w:r>
            <w:proofErr w:type="gramStart"/>
            <w:r w:rsidRPr="00A0774E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близких</w:t>
            </w:r>
            <w:proofErr w:type="gramEnd"/>
            <w:r w:rsidRPr="00A0774E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, только что пережитое насилие и т.п.).</w:t>
            </w:r>
          </w:p>
        </w:tc>
      </w:tr>
    </w:tbl>
    <w:p w:rsidR="00253AED" w:rsidRDefault="00253AED" w:rsidP="00253A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577F" w:rsidRDefault="0099577F"/>
    <w:sectPr w:rsidR="0099577F" w:rsidSect="00F01FBD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E4C27"/>
    <w:multiLevelType w:val="hybridMultilevel"/>
    <w:tmpl w:val="24120F3E"/>
    <w:lvl w:ilvl="0" w:tplc="2BF25C38">
      <w:start w:val="9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A12E5"/>
    <w:multiLevelType w:val="hybridMultilevel"/>
    <w:tmpl w:val="637882B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BD"/>
    <w:rsid w:val="00253AED"/>
    <w:rsid w:val="0099577F"/>
    <w:rsid w:val="00C8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53AED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53AED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4301</Characters>
  <Application>Microsoft Office Word</Application>
  <DocSecurity>0</DocSecurity>
  <Lines>35</Lines>
  <Paragraphs>10</Paragraphs>
  <ScaleCrop>false</ScaleCrop>
  <Company/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Быстрова</dc:creator>
  <cp:keywords/>
  <dc:description/>
  <cp:lastModifiedBy>Быстрова</cp:lastModifiedBy>
  <cp:revision>2</cp:revision>
  <dcterms:created xsi:type="dcterms:W3CDTF">2020-09-23T12:46:00Z</dcterms:created>
  <dcterms:modified xsi:type="dcterms:W3CDTF">2020-09-23T12:46:00Z</dcterms:modified>
</cp:coreProperties>
</file>